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13D" w:rsidRDefault="0001413D" w:rsidP="000141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ТАТ-ВЕРХ-ГОНЬБИНСКОГО </w:t>
      </w:r>
    </w:p>
    <w:p w:rsidR="0001413D" w:rsidRDefault="0001413D" w:rsidP="000141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</w:t>
      </w:r>
    </w:p>
    <w:p w:rsidR="0001413D" w:rsidRDefault="0001413D" w:rsidP="000141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01413D" w:rsidRDefault="0001413D" w:rsidP="0001413D">
      <w:pPr>
        <w:jc w:val="center"/>
        <w:rPr>
          <w:b/>
          <w:sz w:val="28"/>
          <w:szCs w:val="28"/>
        </w:rPr>
      </w:pPr>
    </w:p>
    <w:p w:rsidR="0001413D" w:rsidRDefault="0001413D" w:rsidP="0001413D">
      <w:pPr>
        <w:jc w:val="center"/>
        <w:rPr>
          <w:b/>
          <w:sz w:val="28"/>
          <w:szCs w:val="28"/>
        </w:rPr>
      </w:pPr>
    </w:p>
    <w:p w:rsidR="0001413D" w:rsidRDefault="0001413D" w:rsidP="0001413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01413D" w:rsidRDefault="0001413D" w:rsidP="0001413D">
      <w:pPr>
        <w:rPr>
          <w:sz w:val="28"/>
          <w:szCs w:val="28"/>
        </w:rPr>
      </w:pPr>
    </w:p>
    <w:p w:rsidR="0001413D" w:rsidRDefault="0001413D" w:rsidP="0001413D">
      <w:pPr>
        <w:rPr>
          <w:sz w:val="28"/>
          <w:szCs w:val="28"/>
        </w:rPr>
      </w:pPr>
    </w:p>
    <w:p w:rsidR="0001413D" w:rsidRDefault="0098150F" w:rsidP="0001413D">
      <w:pPr>
        <w:jc w:val="both"/>
        <w:rPr>
          <w:sz w:val="28"/>
          <w:szCs w:val="28"/>
        </w:rPr>
      </w:pPr>
      <w:r>
        <w:rPr>
          <w:sz w:val="28"/>
          <w:szCs w:val="28"/>
        </w:rPr>
        <w:t>17.05.2021</w:t>
      </w:r>
      <w:r w:rsidR="0001413D">
        <w:rPr>
          <w:sz w:val="28"/>
          <w:szCs w:val="28"/>
        </w:rPr>
        <w:t xml:space="preserve">                                                                     </w:t>
      </w:r>
      <w:r w:rsidR="00254B77">
        <w:rPr>
          <w:sz w:val="28"/>
          <w:szCs w:val="28"/>
        </w:rPr>
        <w:t xml:space="preserve">                            </w:t>
      </w:r>
      <w:r w:rsidR="0001413D">
        <w:rPr>
          <w:sz w:val="28"/>
          <w:szCs w:val="28"/>
        </w:rPr>
        <w:t>№</w:t>
      </w:r>
      <w:r w:rsidR="00DE711B">
        <w:rPr>
          <w:sz w:val="28"/>
          <w:szCs w:val="28"/>
        </w:rPr>
        <w:t xml:space="preserve"> </w:t>
      </w:r>
      <w:r>
        <w:rPr>
          <w:sz w:val="28"/>
          <w:szCs w:val="28"/>
        </w:rPr>
        <w:t>21</w:t>
      </w:r>
    </w:p>
    <w:p w:rsidR="0001413D" w:rsidRDefault="0001413D" w:rsidP="0001413D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село Тат-Верх-Гоньба</w:t>
      </w:r>
    </w:p>
    <w:p w:rsidR="00223B6D" w:rsidRPr="00223B6D" w:rsidRDefault="00223B6D" w:rsidP="00223B6D">
      <w:pPr>
        <w:pStyle w:val="ConsPlusNormal"/>
      </w:pPr>
    </w:p>
    <w:p w:rsidR="0071655B" w:rsidRDefault="00223B6D" w:rsidP="0071655B">
      <w:pPr>
        <w:ind w:left="851" w:right="266"/>
        <w:jc w:val="center"/>
        <w:rPr>
          <w:sz w:val="28"/>
          <w:szCs w:val="28"/>
        </w:rPr>
      </w:pPr>
      <w:r w:rsidRPr="0002102E">
        <w:rPr>
          <w:b/>
          <w:sz w:val="28"/>
          <w:szCs w:val="28"/>
        </w:rPr>
        <w:t xml:space="preserve"> </w:t>
      </w:r>
      <w:r w:rsidR="004E0413" w:rsidRPr="0002102E">
        <w:rPr>
          <w:rFonts w:cstheme="minorBidi"/>
          <w:b/>
          <w:bCs/>
          <w:sz w:val="28"/>
          <w:szCs w:val="28"/>
        </w:rPr>
        <w:t xml:space="preserve"> </w:t>
      </w:r>
      <w:r w:rsidR="00803B02">
        <w:rPr>
          <w:b/>
          <w:bCs/>
          <w:color w:val="000000"/>
          <w:sz w:val="28"/>
          <w:szCs w:val="28"/>
          <w:shd w:val="clear" w:color="auto" w:fill="FFFFFF"/>
        </w:rPr>
        <w:t>Об аннулировании адрес</w:t>
      </w:r>
      <w:r w:rsidR="00B54F77">
        <w:rPr>
          <w:b/>
          <w:bCs/>
          <w:color w:val="000000"/>
          <w:sz w:val="28"/>
          <w:szCs w:val="28"/>
          <w:shd w:val="clear" w:color="auto" w:fill="FFFFFF"/>
        </w:rPr>
        <w:t>ов</w:t>
      </w:r>
    </w:p>
    <w:p w:rsidR="00033A8A" w:rsidRDefault="00033A8A" w:rsidP="0071655B">
      <w:pPr>
        <w:shd w:val="clear" w:color="auto" w:fill="FFFFFF"/>
        <w:jc w:val="center"/>
        <w:outlineLvl w:val="3"/>
      </w:pPr>
    </w:p>
    <w:p w:rsidR="00C90F1B" w:rsidRPr="00C90F1B" w:rsidRDefault="00C90F1B" w:rsidP="00C90F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Pr="00C90F1B">
        <w:rPr>
          <w:sz w:val="28"/>
          <w:szCs w:val="28"/>
        </w:rPr>
        <w:t xml:space="preserve">В соответствии с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  <w:r w:rsidR="00F04C59">
        <w:rPr>
          <w:sz w:val="28"/>
          <w:szCs w:val="28"/>
        </w:rPr>
        <w:t xml:space="preserve">постановления Правительства Российской Федерации от 22.05.2015 № 492 </w:t>
      </w:r>
      <w:r w:rsidR="00F04C59">
        <w:rPr>
          <w:bCs/>
          <w:sz w:val="28"/>
          <w:szCs w:val="28"/>
        </w:rPr>
        <w:t>«</w:t>
      </w:r>
      <w:r w:rsidR="00F04C59" w:rsidRPr="00F04C59">
        <w:rPr>
          <w:bCs/>
          <w:sz w:val="28"/>
          <w:szCs w:val="28"/>
        </w:rPr>
        <w:t>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</w:t>
      </w:r>
      <w:proofErr w:type="gramEnd"/>
      <w:r w:rsidR="00F04C59" w:rsidRPr="00F04C59">
        <w:rPr>
          <w:bCs/>
          <w:sz w:val="28"/>
          <w:szCs w:val="28"/>
        </w:rPr>
        <w:t xml:space="preserve"> </w:t>
      </w:r>
      <w:proofErr w:type="gramStart"/>
      <w:r w:rsidR="00F04C59" w:rsidRPr="00F04C59">
        <w:rPr>
          <w:bCs/>
          <w:sz w:val="28"/>
          <w:szCs w:val="28"/>
        </w:rPr>
        <w:t>утратившими силу некоторых актов Правительства Российской</w:t>
      </w:r>
      <w:r w:rsidR="00F04C59">
        <w:rPr>
          <w:rFonts w:ascii="Arial" w:hAnsi="Arial" w:cs="Arial"/>
          <w:b/>
          <w:bCs/>
          <w:color w:val="5B5E5F"/>
          <w:sz w:val="18"/>
          <w:szCs w:val="18"/>
        </w:rPr>
        <w:t xml:space="preserve"> </w:t>
      </w:r>
      <w:r w:rsidR="00F04C59">
        <w:rPr>
          <w:bCs/>
          <w:sz w:val="28"/>
          <w:szCs w:val="28"/>
        </w:rPr>
        <w:t xml:space="preserve">Федерации», </w:t>
      </w:r>
      <w:r w:rsidRPr="00C90F1B">
        <w:rPr>
          <w:sz w:val="28"/>
          <w:szCs w:val="28"/>
        </w:rPr>
        <w:t xml:space="preserve">постановлением администрации </w:t>
      </w:r>
      <w:proofErr w:type="spellStart"/>
      <w:r w:rsidRPr="00C90F1B">
        <w:rPr>
          <w:sz w:val="28"/>
          <w:szCs w:val="28"/>
        </w:rPr>
        <w:t>Тат-Верх-Гоньбинского</w:t>
      </w:r>
      <w:proofErr w:type="spellEnd"/>
      <w:r w:rsidRPr="00C90F1B">
        <w:rPr>
          <w:sz w:val="28"/>
          <w:szCs w:val="28"/>
        </w:rPr>
        <w:t xml:space="preserve"> сельского поселения </w:t>
      </w:r>
      <w:proofErr w:type="spellStart"/>
      <w:r w:rsidRPr="00C90F1B">
        <w:rPr>
          <w:sz w:val="28"/>
          <w:szCs w:val="28"/>
        </w:rPr>
        <w:t>Малмыжского</w:t>
      </w:r>
      <w:proofErr w:type="spellEnd"/>
      <w:r w:rsidRPr="00C90F1B">
        <w:rPr>
          <w:sz w:val="28"/>
          <w:szCs w:val="28"/>
        </w:rPr>
        <w:t xml:space="preserve"> района Кировской области от 20.04.2015 № 6 «Об утверждении Правил присвоения, изм</w:t>
      </w:r>
      <w:r w:rsidR="00F04C59">
        <w:rPr>
          <w:sz w:val="28"/>
          <w:szCs w:val="28"/>
        </w:rPr>
        <w:t>енения и аннулирования адресов» и по результатам проведения инвентаризации и анализа  актуальности адресов, размещенных в ГАР,</w:t>
      </w:r>
      <w:r w:rsidRPr="00C90F1B">
        <w:rPr>
          <w:sz w:val="28"/>
          <w:szCs w:val="28"/>
        </w:rPr>
        <w:t xml:space="preserve"> администрация </w:t>
      </w:r>
      <w:proofErr w:type="spellStart"/>
      <w:r w:rsidRPr="00C90F1B">
        <w:rPr>
          <w:sz w:val="28"/>
          <w:szCs w:val="28"/>
        </w:rPr>
        <w:t>Тат-Верх-Гоньбинского</w:t>
      </w:r>
      <w:proofErr w:type="spellEnd"/>
      <w:r w:rsidRPr="00C90F1B">
        <w:rPr>
          <w:sz w:val="28"/>
          <w:szCs w:val="28"/>
        </w:rPr>
        <w:t xml:space="preserve"> сельского поселения  </w:t>
      </w:r>
      <w:proofErr w:type="spellStart"/>
      <w:r w:rsidRPr="00C90F1B">
        <w:rPr>
          <w:sz w:val="28"/>
          <w:szCs w:val="28"/>
        </w:rPr>
        <w:t>Малмыжского</w:t>
      </w:r>
      <w:proofErr w:type="spellEnd"/>
      <w:r w:rsidRPr="00C90F1B">
        <w:rPr>
          <w:sz w:val="28"/>
          <w:szCs w:val="28"/>
        </w:rPr>
        <w:t xml:space="preserve"> района Кировской области ПОСТАНОВЛЯЕТ:</w:t>
      </w:r>
      <w:proofErr w:type="gramEnd"/>
    </w:p>
    <w:p w:rsidR="00F04C59" w:rsidRDefault="00F04C59" w:rsidP="007165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03B02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 резуль</w:t>
      </w:r>
      <w:r w:rsidR="00803B02">
        <w:rPr>
          <w:sz w:val="28"/>
          <w:szCs w:val="28"/>
        </w:rPr>
        <w:t>т</w:t>
      </w:r>
      <w:r>
        <w:rPr>
          <w:sz w:val="28"/>
          <w:szCs w:val="28"/>
        </w:rPr>
        <w:t xml:space="preserve">аты проведенной инвентаризации адресов объектов недвижимости и аннулировать </w:t>
      </w:r>
      <w:proofErr w:type="gramStart"/>
      <w:r>
        <w:rPr>
          <w:sz w:val="28"/>
          <w:szCs w:val="28"/>
        </w:rPr>
        <w:t>из</w:t>
      </w:r>
      <w:proofErr w:type="gramEnd"/>
      <w:r>
        <w:rPr>
          <w:sz w:val="28"/>
          <w:szCs w:val="28"/>
        </w:rPr>
        <w:t xml:space="preserve"> ГАР</w:t>
      </w:r>
      <w:r w:rsidR="00803B0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выявленные</w:t>
      </w:r>
      <w:proofErr w:type="gramEnd"/>
      <w:r>
        <w:rPr>
          <w:sz w:val="28"/>
          <w:szCs w:val="28"/>
        </w:rPr>
        <w:t xml:space="preserve"> дубли адресов:</w:t>
      </w:r>
    </w:p>
    <w:p w:rsidR="00BA7588" w:rsidRDefault="00803B02" w:rsidP="0071655B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="00C90F1B" w:rsidRPr="0071655B">
        <w:rPr>
          <w:sz w:val="28"/>
          <w:szCs w:val="28"/>
        </w:rPr>
        <w:t>Российская Федерация, Кировская область,</w:t>
      </w:r>
      <w:r w:rsidR="0071655B" w:rsidRPr="0071655B">
        <w:rPr>
          <w:sz w:val="28"/>
          <w:szCs w:val="28"/>
        </w:rPr>
        <w:t xml:space="preserve"> </w:t>
      </w:r>
      <w:proofErr w:type="spellStart"/>
      <w:r w:rsidR="00A120B3" w:rsidRPr="0071655B">
        <w:rPr>
          <w:sz w:val="28"/>
          <w:szCs w:val="28"/>
        </w:rPr>
        <w:t>Малмыжский</w:t>
      </w:r>
      <w:proofErr w:type="spellEnd"/>
      <w:r w:rsidR="00A120B3" w:rsidRPr="0071655B">
        <w:rPr>
          <w:sz w:val="28"/>
          <w:szCs w:val="28"/>
        </w:rPr>
        <w:t xml:space="preserve"> муниципальный район,</w:t>
      </w:r>
      <w:r w:rsidR="00C90F1B" w:rsidRPr="0071655B">
        <w:rPr>
          <w:sz w:val="28"/>
          <w:szCs w:val="28"/>
        </w:rPr>
        <w:t xml:space="preserve"> </w:t>
      </w:r>
      <w:proofErr w:type="spellStart"/>
      <w:r w:rsidR="00A120B3" w:rsidRPr="0071655B">
        <w:rPr>
          <w:sz w:val="28"/>
          <w:szCs w:val="28"/>
        </w:rPr>
        <w:t>Тат-Верх-Гоньбинское</w:t>
      </w:r>
      <w:proofErr w:type="spellEnd"/>
      <w:r w:rsidR="00A120B3" w:rsidRPr="0071655B">
        <w:rPr>
          <w:sz w:val="28"/>
          <w:szCs w:val="28"/>
        </w:rPr>
        <w:t xml:space="preserve"> сельское поселение, </w:t>
      </w:r>
      <w:proofErr w:type="spellStart"/>
      <w:r w:rsidR="00C90F1B" w:rsidRPr="0071655B">
        <w:rPr>
          <w:sz w:val="28"/>
          <w:szCs w:val="28"/>
        </w:rPr>
        <w:t>с</w:t>
      </w:r>
      <w:proofErr w:type="gramStart"/>
      <w:r w:rsidR="00C90F1B" w:rsidRPr="0071655B">
        <w:rPr>
          <w:sz w:val="28"/>
          <w:szCs w:val="28"/>
        </w:rPr>
        <w:t>.Т</w:t>
      </w:r>
      <w:proofErr w:type="gramEnd"/>
      <w:r w:rsidR="00C90F1B" w:rsidRPr="0071655B">
        <w:rPr>
          <w:sz w:val="28"/>
          <w:szCs w:val="28"/>
        </w:rPr>
        <w:t>ат-Верх-Гоньба</w:t>
      </w:r>
      <w:proofErr w:type="spellEnd"/>
      <w:r w:rsidR="00671B58" w:rsidRPr="0071655B">
        <w:rPr>
          <w:sz w:val="28"/>
          <w:szCs w:val="28"/>
        </w:rPr>
        <w:t xml:space="preserve">, </w:t>
      </w:r>
      <w:r w:rsidR="0071655B" w:rsidRPr="0071655B">
        <w:rPr>
          <w:sz w:val="28"/>
          <w:szCs w:val="28"/>
        </w:rPr>
        <w:t>ул. Школьная, д.</w:t>
      </w:r>
      <w:r>
        <w:rPr>
          <w:sz w:val="28"/>
          <w:szCs w:val="28"/>
        </w:rPr>
        <w:t xml:space="preserve"> </w:t>
      </w:r>
      <w:r w:rsidR="0071655B" w:rsidRPr="0071655B">
        <w:rPr>
          <w:sz w:val="28"/>
          <w:szCs w:val="28"/>
        </w:rPr>
        <w:t>9 к.0 стр</w:t>
      </w:r>
      <w:r>
        <w:rPr>
          <w:sz w:val="28"/>
          <w:szCs w:val="28"/>
        </w:rPr>
        <w:t>.</w:t>
      </w:r>
      <w:r w:rsidR="0071655B" w:rsidRPr="0071655B">
        <w:rPr>
          <w:sz w:val="28"/>
          <w:szCs w:val="28"/>
        </w:rPr>
        <w:t xml:space="preserve"> 9  </w:t>
      </w:r>
      <w:r w:rsidR="00C90F1B" w:rsidRPr="0071655B">
        <w:rPr>
          <w:sz w:val="28"/>
          <w:szCs w:val="28"/>
        </w:rPr>
        <w:t>с уникальным номером</w:t>
      </w:r>
      <w:r w:rsidR="0073753E" w:rsidRPr="0071655B">
        <w:rPr>
          <w:sz w:val="28"/>
          <w:szCs w:val="28"/>
        </w:rPr>
        <w:t xml:space="preserve"> адреса объекта  адресации</w:t>
      </w:r>
      <w:r w:rsidR="00C90F1B" w:rsidRPr="0071655B">
        <w:rPr>
          <w:sz w:val="28"/>
          <w:szCs w:val="28"/>
        </w:rPr>
        <w:t xml:space="preserve"> </w:t>
      </w:r>
      <w:r w:rsidR="0073753E" w:rsidRPr="0071655B">
        <w:rPr>
          <w:sz w:val="28"/>
          <w:szCs w:val="28"/>
        </w:rPr>
        <w:t xml:space="preserve">в ГАР </w:t>
      </w:r>
      <w:r w:rsidR="0071655B" w:rsidRPr="0071655B">
        <w:rPr>
          <w:color w:val="000000"/>
          <w:sz w:val="28"/>
          <w:szCs w:val="28"/>
        </w:rPr>
        <w:t>32fd3e9a-1624-4ccd-a768-c29e25fcb98e</w:t>
      </w:r>
      <w:r>
        <w:rPr>
          <w:color w:val="000000"/>
          <w:sz w:val="28"/>
          <w:szCs w:val="28"/>
        </w:rPr>
        <w:t>;</w:t>
      </w:r>
    </w:p>
    <w:p w:rsidR="00803B02" w:rsidRDefault="00803B02" w:rsidP="00803B02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71655B">
        <w:rPr>
          <w:sz w:val="28"/>
          <w:szCs w:val="28"/>
        </w:rPr>
        <w:t xml:space="preserve">Российская Федерация, Кировская область, </w:t>
      </w:r>
      <w:proofErr w:type="spellStart"/>
      <w:r w:rsidRPr="0071655B">
        <w:rPr>
          <w:sz w:val="28"/>
          <w:szCs w:val="28"/>
        </w:rPr>
        <w:t>Малмыжский</w:t>
      </w:r>
      <w:proofErr w:type="spellEnd"/>
      <w:r w:rsidRPr="0071655B">
        <w:rPr>
          <w:sz w:val="28"/>
          <w:szCs w:val="28"/>
        </w:rPr>
        <w:t xml:space="preserve"> муниципальный район, </w:t>
      </w:r>
      <w:proofErr w:type="spellStart"/>
      <w:r w:rsidRPr="0071655B">
        <w:rPr>
          <w:sz w:val="28"/>
          <w:szCs w:val="28"/>
        </w:rPr>
        <w:t>Тат-Верх-Гоньбинское</w:t>
      </w:r>
      <w:proofErr w:type="spellEnd"/>
      <w:r w:rsidRPr="0071655B">
        <w:rPr>
          <w:sz w:val="28"/>
          <w:szCs w:val="28"/>
        </w:rPr>
        <w:t xml:space="preserve"> сельское поселение, </w:t>
      </w:r>
      <w:proofErr w:type="spellStart"/>
      <w:r w:rsidRPr="0071655B">
        <w:rPr>
          <w:sz w:val="28"/>
          <w:szCs w:val="28"/>
        </w:rPr>
        <w:t>с</w:t>
      </w:r>
      <w:proofErr w:type="gramStart"/>
      <w:r w:rsidRPr="0071655B">
        <w:rPr>
          <w:sz w:val="28"/>
          <w:szCs w:val="28"/>
        </w:rPr>
        <w:t>.Т</w:t>
      </w:r>
      <w:proofErr w:type="gramEnd"/>
      <w:r w:rsidRPr="0071655B">
        <w:rPr>
          <w:sz w:val="28"/>
          <w:szCs w:val="28"/>
        </w:rPr>
        <w:t>ат-Верх-Гоньба</w:t>
      </w:r>
      <w:proofErr w:type="spellEnd"/>
      <w:r w:rsidRPr="0071655B">
        <w:rPr>
          <w:sz w:val="28"/>
          <w:szCs w:val="28"/>
        </w:rPr>
        <w:t>, ул. Школьная</w:t>
      </w:r>
      <w:r>
        <w:rPr>
          <w:sz w:val="28"/>
          <w:szCs w:val="28"/>
        </w:rPr>
        <w:t>, д. 9 к. 9</w:t>
      </w:r>
      <w:r w:rsidRPr="0071655B">
        <w:rPr>
          <w:sz w:val="28"/>
          <w:szCs w:val="28"/>
        </w:rPr>
        <w:t xml:space="preserve"> стр</w:t>
      </w:r>
      <w:r>
        <w:rPr>
          <w:sz w:val="28"/>
          <w:szCs w:val="28"/>
        </w:rPr>
        <w:t>.</w:t>
      </w:r>
      <w:r w:rsidRPr="0071655B">
        <w:rPr>
          <w:sz w:val="28"/>
          <w:szCs w:val="28"/>
        </w:rPr>
        <w:t xml:space="preserve"> 9  с уникальным номером адреса объекта  адресации в ГАР </w:t>
      </w:r>
      <w:r w:rsidRPr="00803B02">
        <w:rPr>
          <w:color w:val="000000"/>
          <w:sz w:val="28"/>
          <w:szCs w:val="28"/>
        </w:rPr>
        <w:t>a8dbff27-1537-44f6-ab52-e7cce905e966</w:t>
      </w:r>
      <w:r>
        <w:rPr>
          <w:color w:val="000000"/>
          <w:sz w:val="28"/>
          <w:szCs w:val="28"/>
        </w:rPr>
        <w:t>;</w:t>
      </w:r>
    </w:p>
    <w:p w:rsidR="00803B02" w:rsidRPr="0071655B" w:rsidRDefault="00803B02" w:rsidP="0071655B">
      <w:pPr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        -  Актуальный адрес: </w:t>
      </w:r>
      <w:r w:rsidRPr="0071655B">
        <w:rPr>
          <w:sz w:val="28"/>
          <w:szCs w:val="28"/>
        </w:rPr>
        <w:t xml:space="preserve">Российская Федерация, Кировская область, </w:t>
      </w:r>
      <w:proofErr w:type="spellStart"/>
      <w:r w:rsidRPr="0071655B">
        <w:rPr>
          <w:sz w:val="28"/>
          <w:szCs w:val="28"/>
        </w:rPr>
        <w:t>Малмыжский</w:t>
      </w:r>
      <w:proofErr w:type="spellEnd"/>
      <w:r w:rsidRPr="0071655B">
        <w:rPr>
          <w:sz w:val="28"/>
          <w:szCs w:val="28"/>
        </w:rPr>
        <w:t xml:space="preserve"> муниципальный район, </w:t>
      </w:r>
      <w:proofErr w:type="spellStart"/>
      <w:r w:rsidRPr="0071655B">
        <w:rPr>
          <w:sz w:val="28"/>
          <w:szCs w:val="28"/>
        </w:rPr>
        <w:t>Тат-Верх-Гоньбинское</w:t>
      </w:r>
      <w:proofErr w:type="spellEnd"/>
      <w:r w:rsidRPr="0071655B">
        <w:rPr>
          <w:sz w:val="28"/>
          <w:szCs w:val="28"/>
        </w:rPr>
        <w:t xml:space="preserve"> сельское поселение, </w:t>
      </w:r>
      <w:proofErr w:type="spellStart"/>
      <w:r w:rsidRPr="0071655B">
        <w:rPr>
          <w:sz w:val="28"/>
          <w:szCs w:val="28"/>
        </w:rPr>
        <w:t>с</w:t>
      </w:r>
      <w:proofErr w:type="gramStart"/>
      <w:r w:rsidRPr="0071655B">
        <w:rPr>
          <w:sz w:val="28"/>
          <w:szCs w:val="28"/>
        </w:rPr>
        <w:t>.Т</w:t>
      </w:r>
      <w:proofErr w:type="gramEnd"/>
      <w:r w:rsidRPr="0071655B">
        <w:rPr>
          <w:sz w:val="28"/>
          <w:szCs w:val="28"/>
        </w:rPr>
        <w:t>ат-Верх-Гоньба</w:t>
      </w:r>
      <w:proofErr w:type="spellEnd"/>
      <w:r w:rsidRPr="0071655B">
        <w:rPr>
          <w:sz w:val="28"/>
          <w:szCs w:val="28"/>
        </w:rPr>
        <w:t>, ул. Школьная</w:t>
      </w:r>
      <w:r>
        <w:rPr>
          <w:sz w:val="28"/>
          <w:szCs w:val="28"/>
        </w:rPr>
        <w:t>, д. 9</w:t>
      </w:r>
      <w:r w:rsidRPr="00803B02">
        <w:rPr>
          <w:sz w:val="28"/>
          <w:szCs w:val="28"/>
        </w:rPr>
        <w:t xml:space="preserve"> </w:t>
      </w:r>
      <w:r w:rsidRPr="0071655B">
        <w:rPr>
          <w:sz w:val="28"/>
          <w:szCs w:val="28"/>
        </w:rPr>
        <w:t>с уникальным номером адреса объекта  адресации в ГАР</w:t>
      </w:r>
      <w:r w:rsidRPr="00803B02">
        <w:rPr>
          <w:color w:val="000000"/>
        </w:rPr>
        <w:t xml:space="preserve"> </w:t>
      </w:r>
      <w:r w:rsidRPr="00803B02">
        <w:rPr>
          <w:color w:val="000000"/>
          <w:sz w:val="28"/>
          <w:szCs w:val="28"/>
        </w:rPr>
        <w:t>43b5eed3-2537-4d69-92fc-fcf70ccd92a8</w:t>
      </w:r>
      <w:r>
        <w:rPr>
          <w:color w:val="000000"/>
          <w:sz w:val="28"/>
          <w:szCs w:val="28"/>
        </w:rPr>
        <w:t>.</w:t>
      </w:r>
    </w:p>
    <w:p w:rsidR="000E0A07" w:rsidRDefault="0071655B" w:rsidP="0071655B">
      <w:pPr>
        <w:pStyle w:val="ConsPlusNormal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</w:t>
      </w:r>
      <w:r w:rsidR="000E0A07" w:rsidRPr="000E0A07">
        <w:rPr>
          <w:sz w:val="28"/>
          <w:szCs w:val="28"/>
        </w:rPr>
        <w:t xml:space="preserve">Опубликовать настоящее постановление в Информационном бюллетене органов местного самоуправления муниципального образования  </w:t>
      </w:r>
      <w:proofErr w:type="spellStart"/>
      <w:r w:rsidR="00971911" w:rsidRPr="0001413D">
        <w:rPr>
          <w:sz w:val="28"/>
          <w:szCs w:val="28"/>
        </w:rPr>
        <w:t>Тат-Верх-Гоньбинское</w:t>
      </w:r>
      <w:bookmarkStart w:id="0" w:name="_GoBack"/>
      <w:bookmarkEnd w:id="0"/>
      <w:proofErr w:type="spellEnd"/>
      <w:r w:rsidR="000E0A07" w:rsidRPr="0001413D">
        <w:rPr>
          <w:sz w:val="28"/>
          <w:szCs w:val="28"/>
        </w:rPr>
        <w:t xml:space="preserve"> сельское поселение</w:t>
      </w:r>
      <w:r w:rsidR="000E0A07" w:rsidRPr="00304564">
        <w:rPr>
          <w:color w:val="FF0000"/>
          <w:sz w:val="28"/>
          <w:szCs w:val="28"/>
        </w:rPr>
        <w:t xml:space="preserve"> </w:t>
      </w:r>
      <w:proofErr w:type="spellStart"/>
      <w:r w:rsidR="000E0A07" w:rsidRPr="000E0A07">
        <w:rPr>
          <w:sz w:val="28"/>
          <w:szCs w:val="28"/>
        </w:rPr>
        <w:t>Малмыжского</w:t>
      </w:r>
      <w:proofErr w:type="spellEnd"/>
      <w:r w:rsidR="000E0A07" w:rsidRPr="000E0A07">
        <w:rPr>
          <w:sz w:val="28"/>
          <w:szCs w:val="28"/>
        </w:rPr>
        <w:t xml:space="preserve"> района Кировской </w:t>
      </w:r>
      <w:r w:rsidR="000E0A07" w:rsidRPr="000E0A07">
        <w:rPr>
          <w:sz w:val="28"/>
          <w:szCs w:val="28"/>
        </w:rPr>
        <w:lastRenderedPageBreak/>
        <w:t>области.</w:t>
      </w:r>
    </w:p>
    <w:p w:rsidR="00223B6D" w:rsidRPr="00A120B3" w:rsidRDefault="0071655B" w:rsidP="0071655B">
      <w:pPr>
        <w:pStyle w:val="ConsPlusNormal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</w:t>
      </w:r>
      <w:r w:rsidR="000E0A07">
        <w:rPr>
          <w:sz w:val="28"/>
          <w:szCs w:val="28"/>
        </w:rPr>
        <w:t>П</w:t>
      </w:r>
      <w:r w:rsidR="00033A8A" w:rsidRPr="000E0A07">
        <w:rPr>
          <w:sz w:val="28"/>
          <w:szCs w:val="28"/>
        </w:rPr>
        <w:t>остановление вступает в силу после его официального опубликования.</w:t>
      </w:r>
    </w:p>
    <w:p w:rsidR="00C34648" w:rsidRDefault="00C34648" w:rsidP="0001413D">
      <w:pPr>
        <w:jc w:val="both"/>
        <w:rPr>
          <w:sz w:val="28"/>
          <w:szCs w:val="28"/>
        </w:rPr>
      </w:pPr>
    </w:p>
    <w:p w:rsidR="0001413D" w:rsidRDefault="0001413D" w:rsidP="000141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01413D" w:rsidRDefault="0001413D" w:rsidP="0001413D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Тат-Верх-Гоньбинского</w:t>
      </w:r>
      <w:proofErr w:type="spellEnd"/>
    </w:p>
    <w:p w:rsidR="00223B6D" w:rsidRPr="0043060F" w:rsidRDefault="0001413D" w:rsidP="00A6071E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              А.И.Шакиров</w:t>
      </w:r>
    </w:p>
    <w:sectPr w:rsidR="00223B6D" w:rsidRPr="0043060F" w:rsidSect="001A33D0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A9C" w:rsidRDefault="009C6A9C">
      <w:r>
        <w:separator/>
      </w:r>
    </w:p>
  </w:endnote>
  <w:endnote w:type="continuationSeparator" w:id="0">
    <w:p w:rsidR="009C6A9C" w:rsidRDefault="009C6A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A9C" w:rsidRDefault="009C6A9C">
      <w:r>
        <w:separator/>
      </w:r>
    </w:p>
  </w:footnote>
  <w:footnote w:type="continuationSeparator" w:id="0">
    <w:p w:rsidR="009C6A9C" w:rsidRDefault="009C6A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3D0" w:rsidRDefault="004A62F0" w:rsidP="0075421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A33D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90379">
      <w:rPr>
        <w:rStyle w:val="a6"/>
        <w:noProof/>
      </w:rPr>
      <w:t>1</w:t>
    </w:r>
    <w:r>
      <w:rPr>
        <w:rStyle w:val="a6"/>
      </w:rPr>
      <w:fldChar w:fldCharType="end"/>
    </w:r>
  </w:p>
  <w:p w:rsidR="001A33D0" w:rsidRDefault="001A33D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3D0" w:rsidRDefault="004A62F0" w:rsidP="0075421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A33D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8150F">
      <w:rPr>
        <w:rStyle w:val="a6"/>
        <w:noProof/>
      </w:rPr>
      <w:t>2</w:t>
    </w:r>
    <w:r>
      <w:rPr>
        <w:rStyle w:val="a6"/>
      </w:rPr>
      <w:fldChar w:fldCharType="end"/>
    </w:r>
  </w:p>
  <w:p w:rsidR="001A33D0" w:rsidRDefault="001A33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35710"/>
    <w:multiLevelType w:val="multilevel"/>
    <w:tmpl w:val="69405972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7C45418C"/>
    <w:multiLevelType w:val="hybridMultilevel"/>
    <w:tmpl w:val="D71C0D06"/>
    <w:lvl w:ilvl="0" w:tplc="E902B58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A8A"/>
    <w:rsid w:val="00007DCF"/>
    <w:rsid w:val="0001413D"/>
    <w:rsid w:val="0002102E"/>
    <w:rsid w:val="00033A8A"/>
    <w:rsid w:val="0006021F"/>
    <w:rsid w:val="000E0A07"/>
    <w:rsid w:val="000E2754"/>
    <w:rsid w:val="00101B4A"/>
    <w:rsid w:val="001132DA"/>
    <w:rsid w:val="001572F9"/>
    <w:rsid w:val="0016716D"/>
    <w:rsid w:val="00170990"/>
    <w:rsid w:val="001A33D0"/>
    <w:rsid w:val="001E661E"/>
    <w:rsid w:val="00223B6D"/>
    <w:rsid w:val="00237C56"/>
    <w:rsid w:val="00254745"/>
    <w:rsid w:val="00254B77"/>
    <w:rsid w:val="0025521B"/>
    <w:rsid w:val="00291353"/>
    <w:rsid w:val="002D01D8"/>
    <w:rsid w:val="002D5112"/>
    <w:rsid w:val="002D7FF4"/>
    <w:rsid w:val="002E26E7"/>
    <w:rsid w:val="00304564"/>
    <w:rsid w:val="00305C4A"/>
    <w:rsid w:val="003102AB"/>
    <w:rsid w:val="003677BF"/>
    <w:rsid w:val="00383DF2"/>
    <w:rsid w:val="00420112"/>
    <w:rsid w:val="004335D9"/>
    <w:rsid w:val="004A62F0"/>
    <w:rsid w:val="004B162B"/>
    <w:rsid w:val="004C35F9"/>
    <w:rsid w:val="004C3691"/>
    <w:rsid w:val="004E0413"/>
    <w:rsid w:val="00525D2E"/>
    <w:rsid w:val="0055510B"/>
    <w:rsid w:val="005D224E"/>
    <w:rsid w:val="0064460D"/>
    <w:rsid w:val="00671B58"/>
    <w:rsid w:val="00680222"/>
    <w:rsid w:val="006B37EC"/>
    <w:rsid w:val="0071655B"/>
    <w:rsid w:val="00735463"/>
    <w:rsid w:val="0073753E"/>
    <w:rsid w:val="007531C5"/>
    <w:rsid w:val="00754210"/>
    <w:rsid w:val="007616BF"/>
    <w:rsid w:val="007A24C2"/>
    <w:rsid w:val="007B7CC7"/>
    <w:rsid w:val="007D3234"/>
    <w:rsid w:val="00803B02"/>
    <w:rsid w:val="00827EF7"/>
    <w:rsid w:val="0088116D"/>
    <w:rsid w:val="00890379"/>
    <w:rsid w:val="00896A2B"/>
    <w:rsid w:val="008D2ABE"/>
    <w:rsid w:val="00904E61"/>
    <w:rsid w:val="00947152"/>
    <w:rsid w:val="00966177"/>
    <w:rsid w:val="00971911"/>
    <w:rsid w:val="0098150F"/>
    <w:rsid w:val="00993630"/>
    <w:rsid w:val="009B5ED0"/>
    <w:rsid w:val="009C6A9C"/>
    <w:rsid w:val="009F03C2"/>
    <w:rsid w:val="00A120B3"/>
    <w:rsid w:val="00A41852"/>
    <w:rsid w:val="00A6071E"/>
    <w:rsid w:val="00A7599D"/>
    <w:rsid w:val="00A77384"/>
    <w:rsid w:val="00A97E0E"/>
    <w:rsid w:val="00AA0704"/>
    <w:rsid w:val="00AA4695"/>
    <w:rsid w:val="00AA5DAF"/>
    <w:rsid w:val="00B53F4F"/>
    <w:rsid w:val="00B54F77"/>
    <w:rsid w:val="00B844CF"/>
    <w:rsid w:val="00BA7588"/>
    <w:rsid w:val="00BD76C9"/>
    <w:rsid w:val="00C06B02"/>
    <w:rsid w:val="00C34648"/>
    <w:rsid w:val="00C457E9"/>
    <w:rsid w:val="00C71AB3"/>
    <w:rsid w:val="00C90F1B"/>
    <w:rsid w:val="00CD239A"/>
    <w:rsid w:val="00D32AA8"/>
    <w:rsid w:val="00D43547"/>
    <w:rsid w:val="00D46E43"/>
    <w:rsid w:val="00D50863"/>
    <w:rsid w:val="00D932C0"/>
    <w:rsid w:val="00DC4720"/>
    <w:rsid w:val="00DD329F"/>
    <w:rsid w:val="00DE711B"/>
    <w:rsid w:val="00DF0E43"/>
    <w:rsid w:val="00DF659A"/>
    <w:rsid w:val="00E222EE"/>
    <w:rsid w:val="00E236E8"/>
    <w:rsid w:val="00E31EF3"/>
    <w:rsid w:val="00E51F99"/>
    <w:rsid w:val="00E76464"/>
    <w:rsid w:val="00EA7615"/>
    <w:rsid w:val="00F04C59"/>
    <w:rsid w:val="00F27DF6"/>
    <w:rsid w:val="00F815A7"/>
    <w:rsid w:val="00F83F76"/>
    <w:rsid w:val="00FF6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7E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3A8A"/>
    <w:pPr>
      <w:widowControl w:val="0"/>
      <w:autoSpaceDE w:val="0"/>
      <w:autoSpaceDN w:val="0"/>
    </w:pPr>
    <w:rPr>
      <w:sz w:val="24"/>
    </w:rPr>
  </w:style>
  <w:style w:type="paragraph" w:customStyle="1" w:styleId="ConsPlusTitlePage">
    <w:name w:val="ConsPlusTitlePage"/>
    <w:rsid w:val="00033A8A"/>
    <w:pPr>
      <w:widowControl w:val="0"/>
      <w:autoSpaceDE w:val="0"/>
      <w:autoSpaceDN w:val="0"/>
    </w:pPr>
    <w:rPr>
      <w:rFonts w:ascii="Tahoma" w:hAnsi="Tahoma" w:cs="Tahoma"/>
    </w:rPr>
  </w:style>
  <w:style w:type="table" w:styleId="a3">
    <w:name w:val="Table Grid"/>
    <w:basedOn w:val="a1"/>
    <w:rsid w:val="00904E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autoRedefine/>
    <w:rsid w:val="006B37EC"/>
    <w:pPr>
      <w:spacing w:after="160" w:line="240" w:lineRule="exact"/>
      <w:ind w:left="26"/>
    </w:pPr>
    <w:rPr>
      <w:lang w:val="en-US" w:eastAsia="en-US"/>
    </w:rPr>
  </w:style>
  <w:style w:type="paragraph" w:styleId="a5">
    <w:name w:val="header"/>
    <w:basedOn w:val="a"/>
    <w:rsid w:val="001A33D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A33D0"/>
  </w:style>
  <w:style w:type="character" w:customStyle="1" w:styleId="a7">
    <w:name w:val="Символ нумерации"/>
    <w:rsid w:val="00223B6D"/>
  </w:style>
  <w:style w:type="paragraph" w:customStyle="1" w:styleId="ConsPlusTitle">
    <w:name w:val="ConsPlusTitle"/>
    <w:basedOn w:val="a"/>
    <w:next w:val="ConsPlusNormal"/>
    <w:rsid w:val="00223B6D"/>
    <w:pPr>
      <w:widowControl w:val="0"/>
      <w:suppressAutoHyphens/>
    </w:pPr>
    <w:rPr>
      <w:rFonts w:ascii="Arial" w:eastAsia="Arial" w:hAnsi="Arial" w:cs="Arial"/>
      <w:b/>
      <w:bCs/>
      <w:kern w:val="1"/>
      <w:sz w:val="20"/>
      <w:szCs w:val="20"/>
    </w:rPr>
  </w:style>
  <w:style w:type="paragraph" w:styleId="a8">
    <w:name w:val="Body Text"/>
    <w:basedOn w:val="a"/>
    <w:link w:val="a9"/>
    <w:rsid w:val="00223B6D"/>
    <w:pPr>
      <w:widowControl w:val="0"/>
      <w:suppressAutoHyphens/>
      <w:spacing w:after="120"/>
    </w:pPr>
    <w:rPr>
      <w:rFonts w:eastAsia="Andale Sans UI"/>
      <w:kern w:val="1"/>
    </w:rPr>
  </w:style>
  <w:style w:type="character" w:customStyle="1" w:styleId="a9">
    <w:name w:val="Основной текст Знак"/>
    <w:basedOn w:val="a0"/>
    <w:link w:val="a8"/>
    <w:rsid w:val="00223B6D"/>
    <w:rPr>
      <w:rFonts w:eastAsia="Andale Sans UI"/>
      <w:kern w:val="1"/>
      <w:sz w:val="24"/>
      <w:szCs w:val="24"/>
    </w:rPr>
  </w:style>
  <w:style w:type="character" w:customStyle="1" w:styleId="apple-converted-space">
    <w:name w:val="apple-converted-space"/>
    <w:basedOn w:val="a0"/>
    <w:rsid w:val="00BA7588"/>
  </w:style>
  <w:style w:type="paragraph" w:styleId="aa">
    <w:name w:val="Balloon Text"/>
    <w:basedOn w:val="a"/>
    <w:link w:val="ab"/>
    <w:uiPriority w:val="99"/>
    <w:semiHidden/>
    <w:unhideWhenUsed/>
    <w:rsid w:val="00DE711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E711B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C90F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DEBBCE98-B1C0-45D5-B7BE-5F59A294E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2646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Максим Криворучко</dc:creator>
  <cp:lastModifiedBy>Владелец</cp:lastModifiedBy>
  <cp:revision>10</cp:revision>
  <cp:lastPrinted>2021-06-03T08:22:00Z</cp:lastPrinted>
  <dcterms:created xsi:type="dcterms:W3CDTF">2021-05-18T07:33:00Z</dcterms:created>
  <dcterms:modified xsi:type="dcterms:W3CDTF">2021-06-03T08:22:00Z</dcterms:modified>
</cp:coreProperties>
</file>